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86" w:rsidRDefault="00AF5786" w:rsidP="00AF5786">
      <w:pPr>
        <w:shd w:val="clear" w:color="auto" w:fill="FFFFFF"/>
        <w:ind w:left="43"/>
        <w:jc w:val="center"/>
      </w:pPr>
      <w:r>
        <w:rPr>
          <w:b/>
          <w:bCs/>
          <w:color w:val="000000"/>
          <w:spacing w:val="-7"/>
          <w:sz w:val="33"/>
          <w:szCs w:val="33"/>
        </w:rPr>
        <w:t>STANHOPE PARISH COUNCIL</w:t>
      </w:r>
    </w:p>
    <w:p w:rsidR="00AF5786" w:rsidRDefault="00AF5786" w:rsidP="00AF5786">
      <w:pPr>
        <w:shd w:val="clear" w:color="auto" w:fill="FFFFFF"/>
        <w:spacing w:before="355"/>
        <w:ind w:left="34"/>
        <w:jc w:val="center"/>
      </w:pPr>
      <w:r>
        <w:rPr>
          <w:b/>
          <w:bCs/>
          <w:color w:val="000000"/>
          <w:spacing w:val="-7"/>
          <w:sz w:val="23"/>
          <w:szCs w:val="23"/>
        </w:rPr>
        <w:t>LOCAL GOVERNMENT ACT 1972</w:t>
      </w:r>
    </w:p>
    <w:p w:rsidR="00AF5786" w:rsidRDefault="00AF5786" w:rsidP="00AF5786">
      <w:pPr>
        <w:shd w:val="clear" w:color="auto" w:fill="FFFFFF"/>
        <w:spacing w:before="504" w:line="274" w:lineRule="exact"/>
        <w:jc w:val="center"/>
      </w:pPr>
      <w:r>
        <w:rPr>
          <w:b/>
          <w:bCs/>
          <w:color w:val="000000"/>
          <w:spacing w:val="-5"/>
          <w:sz w:val="25"/>
          <w:szCs w:val="25"/>
        </w:rPr>
        <w:t xml:space="preserve">I HEREBY GIVE YOU NOTICE </w:t>
      </w:r>
      <w:r>
        <w:rPr>
          <w:color w:val="000000"/>
          <w:spacing w:val="-5"/>
          <w:sz w:val="25"/>
          <w:szCs w:val="25"/>
        </w:rPr>
        <w:t xml:space="preserve">that a meeting of the </w:t>
      </w:r>
      <w:r>
        <w:rPr>
          <w:b/>
          <w:bCs/>
          <w:color w:val="000000"/>
          <w:spacing w:val="-5"/>
          <w:sz w:val="25"/>
          <w:szCs w:val="25"/>
        </w:rPr>
        <w:t xml:space="preserve">STANHOPE PARISH </w:t>
      </w:r>
      <w:r>
        <w:rPr>
          <w:b/>
          <w:bCs/>
          <w:color w:val="000000"/>
          <w:spacing w:val="-7"/>
          <w:sz w:val="25"/>
          <w:szCs w:val="25"/>
        </w:rPr>
        <w:t xml:space="preserve">COUNCIL </w:t>
      </w:r>
      <w:r>
        <w:rPr>
          <w:color w:val="000000"/>
          <w:spacing w:val="-7"/>
          <w:sz w:val="25"/>
          <w:szCs w:val="25"/>
        </w:rPr>
        <w:t xml:space="preserve">will be held in the </w:t>
      </w:r>
      <w:r>
        <w:rPr>
          <w:b/>
          <w:bCs/>
          <w:color w:val="000000"/>
          <w:spacing w:val="-7"/>
          <w:sz w:val="25"/>
          <w:szCs w:val="25"/>
        </w:rPr>
        <w:t>DURHAM DALES CENTRE, STANHOPE on</w:t>
      </w:r>
    </w:p>
    <w:p w:rsidR="00AF5786" w:rsidRDefault="00AF5786" w:rsidP="00AF5786">
      <w:pPr>
        <w:pStyle w:val="NoSpacing"/>
        <w:jc w:val="center"/>
      </w:pPr>
      <w:r>
        <w:rPr>
          <w:b/>
          <w:bCs/>
        </w:rPr>
        <w:t xml:space="preserve">WEDNESDAY </w:t>
      </w:r>
      <w:r>
        <w:rPr>
          <w:b/>
          <w:bCs/>
        </w:rPr>
        <w:t>MAY 1</w:t>
      </w:r>
      <w:r w:rsidRPr="00AF5786">
        <w:rPr>
          <w:b/>
          <w:bCs/>
          <w:vertAlign w:val="superscript"/>
        </w:rPr>
        <w:t>st</w:t>
      </w:r>
      <w:proofErr w:type="gramStart"/>
      <w:r>
        <w:rPr>
          <w:b/>
          <w:bCs/>
        </w:rPr>
        <w:t xml:space="preserve"> 2019</w:t>
      </w:r>
      <w:proofErr w:type="gramEnd"/>
      <w:r>
        <w:rPr>
          <w:b/>
          <w:bCs/>
        </w:rPr>
        <w:t xml:space="preserve"> </w:t>
      </w:r>
      <w:r>
        <w:t>at 7.00pm to transact the following business:</w:t>
      </w:r>
    </w:p>
    <w:p w:rsidR="00AF5786" w:rsidRDefault="00AF5786" w:rsidP="00AF5786">
      <w:pPr>
        <w:pStyle w:val="NoSpacing"/>
      </w:pPr>
    </w:p>
    <w:p w:rsidR="00AF5786" w:rsidRDefault="00AF5786" w:rsidP="00AF5786">
      <w:pPr>
        <w:pStyle w:val="NoSpacing"/>
        <w:jc w:val="center"/>
        <w:rPr>
          <w:b/>
        </w:rPr>
      </w:pPr>
      <w:r>
        <w:rPr>
          <w:b/>
        </w:rPr>
        <w:t>Public Participation 7.00pm to 7.15pm</w:t>
      </w:r>
    </w:p>
    <w:p w:rsidR="00AF5786" w:rsidRDefault="00AF5786" w:rsidP="00AF5786">
      <w:pPr>
        <w:pStyle w:val="NoSpacing"/>
        <w:jc w:val="center"/>
        <w:rPr>
          <w:b/>
        </w:rPr>
      </w:pPr>
      <w:r>
        <w:rPr>
          <w:b/>
        </w:rPr>
        <w:t>A period of 15 minutes for members of the public to raise questions/concerns.</w:t>
      </w:r>
    </w:p>
    <w:p w:rsidR="00AF5786" w:rsidRDefault="00AF5786" w:rsidP="00AF5786">
      <w:pPr>
        <w:pStyle w:val="NoSpacing"/>
        <w:jc w:val="center"/>
        <w:rPr>
          <w:b/>
        </w:rPr>
      </w:pPr>
      <w:r>
        <w:rPr>
          <w:b/>
        </w:rPr>
        <w:t>Members of the public are very welcome to remain after this period but cannot speak on any agenda item unless permitted by the chair</w:t>
      </w:r>
    </w:p>
    <w:p w:rsidR="00AF5786" w:rsidRDefault="00AF5786" w:rsidP="00AF5786">
      <w:pPr>
        <w:pStyle w:val="NoSpacing"/>
        <w:jc w:val="center"/>
        <w:rPr>
          <w:b/>
        </w:rPr>
      </w:pPr>
    </w:p>
    <w:p w:rsidR="00AF5786" w:rsidRDefault="00AF5786" w:rsidP="00AF5786">
      <w:pPr>
        <w:pStyle w:val="NoSpacing"/>
        <w:jc w:val="center"/>
        <w:rPr>
          <w:b/>
        </w:rPr>
      </w:pPr>
    </w:p>
    <w:p w:rsidR="00AF5786" w:rsidRDefault="00AF5786" w:rsidP="00AF5786">
      <w:pPr>
        <w:pStyle w:val="NoSpacing"/>
        <w:jc w:val="center"/>
        <w:rPr>
          <w:b/>
        </w:rPr>
      </w:pPr>
    </w:p>
    <w:p w:rsidR="00AF5786" w:rsidRDefault="00AF5786" w:rsidP="00AF5786">
      <w:pPr>
        <w:pStyle w:val="NoSpacing"/>
        <w:jc w:val="center"/>
        <w:rPr>
          <w:b/>
        </w:rPr>
      </w:pPr>
    </w:p>
    <w:p w:rsidR="00AF5786" w:rsidRDefault="00AF5786" w:rsidP="00AF5786">
      <w:pPr>
        <w:pStyle w:val="NoSpacing"/>
        <w:rPr>
          <w:b/>
        </w:rPr>
      </w:pP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1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Apologies for Absence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6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To receive any declarations of interest from Members.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Minutes of the meeting held on </w:t>
      </w:r>
      <w:r>
        <w:rPr>
          <w:color w:val="000000"/>
          <w:spacing w:val="-5"/>
          <w:sz w:val="23"/>
          <w:szCs w:val="23"/>
        </w:rPr>
        <w:t>April</w:t>
      </w:r>
      <w:r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3rd</w:t>
      </w:r>
      <w:r>
        <w:rPr>
          <w:color w:val="000000"/>
          <w:spacing w:val="-5"/>
          <w:sz w:val="23"/>
          <w:szCs w:val="23"/>
        </w:rPr>
        <w:t>, 2019</w:t>
      </w:r>
    </w:p>
    <w:p w:rsidR="00AF5786" w:rsidRP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6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Police and the Community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Matters arising.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Correspondence Received.</w:t>
      </w:r>
    </w:p>
    <w:p w:rsidR="00AF5786" w:rsidRP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1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Planning Matters </w:t>
      </w:r>
      <w:bookmarkStart w:id="0" w:name="_GoBack"/>
      <w:bookmarkEnd w:id="0"/>
    </w:p>
    <w:p w:rsidR="00AF5786" w:rsidRPr="006D035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10"/>
          <w:sz w:val="23"/>
          <w:szCs w:val="23"/>
        </w:rPr>
      </w:pPr>
      <w:r>
        <w:rPr>
          <w:color w:val="000000"/>
          <w:spacing w:val="-10"/>
          <w:sz w:val="23"/>
          <w:szCs w:val="23"/>
        </w:rPr>
        <w:t>Parish Council Website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10"/>
          <w:sz w:val="23"/>
          <w:szCs w:val="23"/>
        </w:rPr>
      </w:pPr>
      <w:r>
        <w:rPr>
          <w:color w:val="000000"/>
          <w:spacing w:val="-10"/>
          <w:sz w:val="23"/>
          <w:szCs w:val="23"/>
        </w:rPr>
        <w:t xml:space="preserve">Finance 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10"/>
          <w:sz w:val="23"/>
          <w:szCs w:val="23"/>
        </w:rPr>
      </w:pPr>
      <w:r>
        <w:rPr>
          <w:color w:val="000000"/>
          <w:spacing w:val="-10"/>
          <w:sz w:val="23"/>
          <w:szCs w:val="23"/>
        </w:rPr>
        <w:t xml:space="preserve">Risk </w:t>
      </w:r>
      <w:proofErr w:type="spellStart"/>
      <w:r>
        <w:rPr>
          <w:color w:val="000000"/>
          <w:spacing w:val="-10"/>
          <w:sz w:val="23"/>
          <w:szCs w:val="23"/>
        </w:rPr>
        <w:t>Assesment</w:t>
      </w:r>
      <w:proofErr w:type="spellEnd"/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1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AAP Report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11"/>
          <w:sz w:val="23"/>
          <w:szCs w:val="23"/>
        </w:rPr>
      </w:pPr>
      <w:r>
        <w:rPr>
          <w:color w:val="000000"/>
          <w:spacing w:val="-11"/>
          <w:sz w:val="23"/>
          <w:szCs w:val="23"/>
        </w:rPr>
        <w:t>CDALC Report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1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Accounts for Payment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9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New matters for discussion.</w:t>
      </w:r>
    </w:p>
    <w:p w:rsidR="00AF5786" w:rsidRDefault="00AF5786" w:rsidP="00AF5786">
      <w:pPr>
        <w:pStyle w:val="NoSpacing"/>
        <w:numPr>
          <w:ilvl w:val="0"/>
          <w:numId w:val="1"/>
        </w:numPr>
        <w:rPr>
          <w:color w:val="000000"/>
          <w:spacing w:val="-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Clerks Business</w:t>
      </w:r>
    </w:p>
    <w:p w:rsidR="00AF5786" w:rsidRDefault="00AF5786" w:rsidP="00AF5786">
      <w:pPr>
        <w:shd w:val="clear" w:color="auto" w:fill="FFFFFF"/>
        <w:tabs>
          <w:tab w:val="left" w:pos="720"/>
        </w:tabs>
        <w:spacing w:line="542" w:lineRule="exact"/>
        <w:ind w:left="14"/>
        <w:rPr>
          <w:color w:val="000000"/>
          <w:spacing w:val="-9"/>
          <w:sz w:val="23"/>
          <w:szCs w:val="23"/>
        </w:rPr>
      </w:pPr>
    </w:p>
    <w:p w:rsidR="00AF5786" w:rsidRDefault="00AF5786" w:rsidP="00AF5786">
      <w:pPr>
        <w:shd w:val="clear" w:color="auto" w:fill="FFFFFF"/>
        <w:spacing w:before="202"/>
      </w:pPr>
      <w:r>
        <w:rPr>
          <w:color w:val="000000"/>
          <w:spacing w:val="-5"/>
          <w:sz w:val="23"/>
          <w:szCs w:val="23"/>
        </w:rPr>
        <w:t xml:space="preserve">AND, pursuant to the provisions of the </w:t>
      </w:r>
      <w:proofErr w:type="gramStart"/>
      <w:r>
        <w:rPr>
          <w:color w:val="000000"/>
          <w:spacing w:val="-5"/>
          <w:sz w:val="23"/>
          <w:szCs w:val="23"/>
        </w:rPr>
        <w:t>above named</w:t>
      </w:r>
      <w:proofErr w:type="gramEnd"/>
      <w:r>
        <w:rPr>
          <w:color w:val="000000"/>
          <w:spacing w:val="-5"/>
          <w:sz w:val="23"/>
          <w:szCs w:val="23"/>
        </w:rPr>
        <w:t xml:space="preserve"> Act, </w:t>
      </w:r>
      <w:r>
        <w:rPr>
          <w:b/>
          <w:bCs/>
          <w:color w:val="000000"/>
          <w:spacing w:val="-5"/>
          <w:sz w:val="23"/>
          <w:szCs w:val="23"/>
        </w:rPr>
        <w:t>I HEREBY SUMMON YOU to</w:t>
      </w:r>
    </w:p>
    <w:p w:rsidR="00AF5786" w:rsidRDefault="00AF5786" w:rsidP="00AF5786">
      <w:pPr>
        <w:shd w:val="clear" w:color="auto" w:fill="FFFFFF"/>
        <w:ind w:left="5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attend the said meeting.</w:t>
      </w:r>
    </w:p>
    <w:p w:rsidR="00AF5786" w:rsidRDefault="00AF5786" w:rsidP="00AF5786">
      <w:pPr>
        <w:shd w:val="clear" w:color="auto" w:fill="FFFFFF"/>
        <w:ind w:left="5"/>
        <w:rPr>
          <w:color w:val="000000"/>
          <w:spacing w:val="-5"/>
          <w:sz w:val="23"/>
          <w:szCs w:val="23"/>
        </w:rPr>
      </w:pPr>
    </w:p>
    <w:p w:rsidR="00AF5786" w:rsidRDefault="00AF5786" w:rsidP="00AF5786">
      <w:pPr>
        <w:shd w:val="clear" w:color="auto" w:fill="FFFFFF"/>
        <w:ind w:left="5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S Anderson</w:t>
      </w:r>
    </w:p>
    <w:p w:rsidR="00AF5786" w:rsidRDefault="00AF5786" w:rsidP="00AF5786">
      <w:r>
        <w:rPr>
          <w:color w:val="000000"/>
          <w:spacing w:val="-5"/>
          <w:sz w:val="23"/>
          <w:szCs w:val="23"/>
        </w:rPr>
        <w:t>Clerk to the Council</w:t>
      </w:r>
    </w:p>
    <w:p w:rsidR="00B45F1A" w:rsidRDefault="00B45F1A"/>
    <w:sectPr w:rsidR="00B45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F10AF"/>
    <w:multiLevelType w:val="hybridMultilevel"/>
    <w:tmpl w:val="09823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86"/>
    <w:rsid w:val="00AF5786"/>
    <w:rsid w:val="00B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A1F0"/>
  <w15:chartTrackingRefBased/>
  <w15:docId w15:val="{83ED0A2B-C6B4-4461-A8D2-D240317A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cp:lastPrinted>2019-04-22T10:29:00Z</cp:lastPrinted>
  <dcterms:created xsi:type="dcterms:W3CDTF">2019-04-22T09:07:00Z</dcterms:created>
  <dcterms:modified xsi:type="dcterms:W3CDTF">2019-04-22T10:29:00Z</dcterms:modified>
</cp:coreProperties>
</file>